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E928" w14:textId="659A7945" w:rsidR="00A36AB8" w:rsidRDefault="00A36AB8" w:rsidP="007F1DEC">
      <w:pPr>
        <w:spacing w:after="40" w:line="240" w:lineRule="auto"/>
        <w:jc w:val="center"/>
      </w:pPr>
      <w:r>
        <w:rPr>
          <w:noProof/>
        </w:rPr>
        <w:drawing>
          <wp:inline distT="0" distB="0" distL="0" distR="0" wp14:anchorId="781F0697" wp14:editId="1231BE7A">
            <wp:extent cx="1543050" cy="1522646"/>
            <wp:effectExtent l="0" t="0" r="0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040" cy="15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B48AB" w14:textId="018FCAF3" w:rsidR="00A36AB8" w:rsidRDefault="00A36AB8" w:rsidP="007F1DEC">
      <w:pPr>
        <w:spacing w:after="40" w:line="240" w:lineRule="auto"/>
        <w:jc w:val="center"/>
      </w:pPr>
    </w:p>
    <w:p w14:paraId="04698574" w14:textId="68D1E5D8" w:rsidR="00A36AB8" w:rsidRDefault="00A36AB8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Building Northern New England’s Infrastructure </w:t>
      </w:r>
      <w:r w:rsid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ince 1924</w:t>
      </w:r>
    </w:p>
    <w:p w14:paraId="74E21F59" w14:textId="77777777" w:rsid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55358EB" w14:textId="21D982E8" w:rsidR="00BB00FE" w:rsidRPr="00BB00FE" w:rsidRDefault="00BB00FE" w:rsidP="007F1DEC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Job Description</w:t>
      </w:r>
    </w:p>
    <w:p w14:paraId="7BD51967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267F15" w14:textId="2C9F0F5B" w:rsidR="00BB00FE" w:rsidRPr="00BB00FE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Position: </w:t>
      </w:r>
      <w:r w:rsid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>Welder</w:t>
      </w:r>
    </w:p>
    <w:p w14:paraId="62902FE2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AE6D75" w14:textId="393C8A3E" w:rsidR="00BB00FE" w:rsidRPr="00441D82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0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Location: </w:t>
      </w:r>
      <w:r w:rsidRPr="00BB00FE">
        <w:rPr>
          <w:rFonts w:ascii="Times New Roman" w:eastAsia="Times New Roman" w:hAnsi="Times New Roman" w:cs="Times New Roman"/>
          <w:color w:val="000000"/>
          <w:sz w:val="24"/>
          <w:szCs w:val="24"/>
        </w:rPr>
        <w:t>Varies locations across Maine</w:t>
      </w:r>
    </w:p>
    <w:p w14:paraId="52ED5DB2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C9AC21" w14:textId="6F6CAC17" w:rsidR="000C30EF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Do you want a rewarding career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growing company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construction? </w:t>
      </w:r>
      <w:r w:rsid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tart </w:t>
      </w:r>
      <w:r w:rsid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career</w:t>
      </w:r>
      <w:r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Wyman &amp; Simpson, Inc., one of Maine’s most long-lived and respected construction companies.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 built a reputation for excellence, innovation and value while keeping the safety of </w:t>
      </w:r>
      <w:r w:rsidR="007F1DEC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="00441D82" w:rsidRP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employees a top priority.</w:t>
      </w:r>
      <w:r w:rsidR="00441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10C8EE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E4D397" w14:textId="77304695" w:rsidR="00441D82" w:rsidRPr="007F1DEC" w:rsidRDefault="000C30EF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Wyman &amp; Simpson, Inc., is a family-oriented company that provides a generous array of benefits to include health and dental insurance with an employer contribution, a company matched 401(k), life and disability benefits, paid vacation, holiday pay, per diem, 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career development,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flexibility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employees are home with their families most night</w:t>
      </w:r>
      <w:r w:rsid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1828DC" w14:textId="77777777" w:rsidR="007F1DEC" w:rsidRDefault="007F1DEC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3313355" w14:textId="3712EEC9" w:rsidR="00BB00FE" w:rsidRDefault="00BB00FE" w:rsidP="007F1DEC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41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Job Responsibilities</w:t>
      </w:r>
    </w:p>
    <w:p w14:paraId="6C5F5561" w14:textId="769A3461" w:rsidR="00F12125" w:rsidRPr="00F12125" w:rsidRDefault="00F12125" w:rsidP="007F1DEC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Weld metal parts together, according to layouts, </w:t>
      </w:r>
      <w:proofErr w:type="gramStart"/>
      <w:r w:rsidRP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>blueprints</w:t>
      </w:r>
      <w:proofErr w:type="gramEnd"/>
      <w:r w:rsidRP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work order, using </w:t>
      </w:r>
      <w:r w:rsid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>electric arc or MIG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welding</w:t>
      </w:r>
      <w:r w:rsidRP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>Newly hired welders w</w:t>
      </w:r>
      <w:r w:rsidRPr="00F12125">
        <w:rPr>
          <w:rFonts w:ascii="Times New Roman" w:eastAsia="Times New Roman" w:hAnsi="Times New Roman" w:cs="Times New Roman"/>
          <w:color w:val="000000"/>
          <w:sz w:val="24"/>
          <w:szCs w:val="24"/>
        </w:rPr>
        <w:t>ill be required to pass standard tests to meet certification standards of governmental agencies</w:t>
      </w:r>
      <w:r w:rsid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35271E" w14:textId="38AD794C" w:rsidR="00441D82" w:rsidRDefault="003D5CBA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dhering to all company, state, and federal safety policies and procedures</w:t>
      </w:r>
    </w:p>
    <w:p w14:paraId="57C70DE9" w14:textId="10CDFDC9" w:rsidR="00C437AE" w:rsidRDefault="00C437AE" w:rsidP="00C437AE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>Fabricates</w:t>
      </w:r>
      <w:r w:rsidR="003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and/or joins</w:t>
      </w:r>
      <w:r w:rsidRP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fixtures and various types of metal objects</w:t>
      </w:r>
      <w:r w:rsidR="003D5CB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structures using </w:t>
      </w:r>
      <w:r w:rsidR="003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various </w:t>
      </w:r>
      <w:r w:rsidRP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>welding techniques</w:t>
      </w:r>
    </w:p>
    <w:p w14:paraId="23B3B1DF" w14:textId="77777777" w:rsidR="00460B11" w:rsidRPr="00460B11" w:rsidRDefault="00460B11" w:rsidP="00460B11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different types and preparation of materials used in structural welding.</w:t>
      </w:r>
    </w:p>
    <w:p w14:paraId="3FBB72AE" w14:textId="731D5ABE" w:rsidR="00460B11" w:rsidRPr="00460B11" w:rsidRDefault="00460B11" w:rsidP="00460B11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 proper care in handling materials</w:t>
      </w:r>
    </w:p>
    <w:p w14:paraId="3C01F086" w14:textId="482F266E" w:rsidR="00460B11" w:rsidRPr="00460B11" w:rsidRDefault="00460B11" w:rsidP="00460B11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Troubleshoot by understanding blueprints, identify issues, and taking corrective actions</w:t>
      </w:r>
    </w:p>
    <w:p w14:paraId="405112F0" w14:textId="53E22A18" w:rsidR="00460B11" w:rsidRPr="00C437AE" w:rsidRDefault="00460B11" w:rsidP="00460B11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Perform initial QA/QC checks on finished work to ensure conformance with specifications</w:t>
      </w:r>
    </w:p>
    <w:p w14:paraId="4287D687" w14:textId="17D82F45" w:rsidR="00C437AE" w:rsidRPr="00C437AE" w:rsidRDefault="00C437AE" w:rsidP="00C437AE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>Welds in flat, horizontal, vertical, or overhead position</w:t>
      </w:r>
    </w:p>
    <w:p w14:paraId="78CC25D0" w14:textId="5B9A2569" w:rsidR="00C437AE" w:rsidRPr="007F1DEC" w:rsidRDefault="00C437AE" w:rsidP="00C437AE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37AE">
        <w:rPr>
          <w:rFonts w:ascii="Times New Roman" w:eastAsia="Times New Roman" w:hAnsi="Times New Roman" w:cs="Times New Roman"/>
          <w:color w:val="000000"/>
          <w:sz w:val="24"/>
          <w:szCs w:val="24"/>
        </w:rPr>
        <w:t>Inspects finished work for conformance to specifications</w:t>
      </w:r>
    </w:p>
    <w:p w14:paraId="504F9A16" w14:textId="111E8A65" w:rsidR="00BB00FE" w:rsidRDefault="00441D82" w:rsidP="007F1DEC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104366277"/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Follow instructions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F1DEC">
        <w:rPr>
          <w:rFonts w:ascii="Times New Roman" w:eastAsia="Times New Roman" w:hAnsi="Times New Roman" w:cs="Times New Roman"/>
          <w:color w:val="000000"/>
          <w:sz w:val="24"/>
          <w:szCs w:val="24"/>
        </w:rPr>
        <w:t>have the ability to learn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>, and be a</w:t>
      </w:r>
      <w:r w:rsidR="003D5C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punctual and professional</w:t>
      </w:r>
      <w:r w:rsidR="006E0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player</w:t>
      </w:r>
    </w:p>
    <w:bookmarkEnd w:id="0"/>
    <w:p w14:paraId="21DE52B5" w14:textId="6917AF0F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3D353" w14:textId="505D9246" w:rsidR="006E0470" w:rsidRDefault="006E0470" w:rsidP="006E0470">
      <w:pPr>
        <w:spacing w:after="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0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Qualifications/Requirements</w:t>
      </w:r>
    </w:p>
    <w:p w14:paraId="0D427BDC" w14:textId="69727715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 be able to pass a pre-employment physical</w:t>
      </w:r>
    </w:p>
    <w:p w14:paraId="0C16F410" w14:textId="20925772" w:rsidR="006E0470" w:rsidRDefault="006E0470" w:rsidP="006E0470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Motivated both physically and mentally</w:t>
      </w:r>
    </w:p>
    <w:p w14:paraId="15A349D2" w14:textId="77777777" w:rsidR="00460B11" w:rsidRPr="00460B11" w:rsidRDefault="00460B11" w:rsidP="00460B11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applicable codes.</w:t>
      </w:r>
    </w:p>
    <w:p w14:paraId="3453A7B3" w14:textId="77777777" w:rsidR="00460B11" w:rsidRPr="00460B11" w:rsidRDefault="00460B11" w:rsidP="00460B11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 of welding techniques, (oxygen-acetylene, electric arc, and MIG), tools and equipment.</w:t>
      </w:r>
    </w:p>
    <w:p w14:paraId="08555087" w14:textId="39CCBB2C" w:rsidR="00460B11" w:rsidRPr="00460B11" w:rsidRDefault="00460B11" w:rsidP="00460B11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Skills in the fabrication, joining and repair of a variety of metal objects, </w:t>
      </w:r>
      <w:proofErr w:type="gramStart"/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fixtures</w:t>
      </w:r>
      <w:proofErr w:type="gramEnd"/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structures</w:t>
      </w:r>
    </w:p>
    <w:p w14:paraId="293171FA" w14:textId="794F5B20" w:rsidR="00460B11" w:rsidRPr="006E0470" w:rsidRDefault="00460B11" w:rsidP="00460B11">
      <w:pPr>
        <w:pStyle w:val="ListParagraph"/>
        <w:numPr>
          <w:ilvl w:val="0"/>
          <w:numId w:val="3"/>
        </w:numP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The ability to pass non-destructive weld testing (</w:t>
      </w:r>
      <w:proofErr w:type="gramStart"/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>i.e.</w:t>
      </w:r>
      <w:proofErr w:type="gramEnd"/>
      <w:r w:rsidRPr="00460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X-ray, sonogram) </w:t>
      </w:r>
    </w:p>
    <w:sectPr w:rsidR="00460B11" w:rsidRPr="006E0470" w:rsidSect="00A36AB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0D17"/>
    <w:multiLevelType w:val="hybridMultilevel"/>
    <w:tmpl w:val="9C68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24564"/>
    <w:multiLevelType w:val="hybridMultilevel"/>
    <w:tmpl w:val="80C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4DEF"/>
    <w:multiLevelType w:val="hybridMultilevel"/>
    <w:tmpl w:val="20B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49757">
    <w:abstractNumId w:val="1"/>
  </w:num>
  <w:num w:numId="2" w16cid:durableId="528299246">
    <w:abstractNumId w:val="2"/>
  </w:num>
  <w:num w:numId="3" w16cid:durableId="155295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AB8"/>
    <w:rsid w:val="000C30EF"/>
    <w:rsid w:val="003D5CBA"/>
    <w:rsid w:val="00441D82"/>
    <w:rsid w:val="00460B11"/>
    <w:rsid w:val="006E0470"/>
    <w:rsid w:val="007F1DEC"/>
    <w:rsid w:val="00A36AB8"/>
    <w:rsid w:val="00B66EB0"/>
    <w:rsid w:val="00BB00FE"/>
    <w:rsid w:val="00C437AE"/>
    <w:rsid w:val="00F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34CC"/>
  <w15:chartTrackingRefBased/>
  <w15:docId w15:val="{B2EFD482-1ABC-4663-919A-53B88426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Wing</dc:creator>
  <cp:keywords/>
  <dc:description/>
  <cp:lastModifiedBy>Derek Wing</cp:lastModifiedBy>
  <cp:revision>2</cp:revision>
  <dcterms:created xsi:type="dcterms:W3CDTF">2022-05-25T14:18:00Z</dcterms:created>
  <dcterms:modified xsi:type="dcterms:W3CDTF">2022-05-25T14:18:00Z</dcterms:modified>
</cp:coreProperties>
</file>